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38451" w14:textId="77777777" w:rsidR="005C71EC" w:rsidRPr="00771903" w:rsidRDefault="00000000" w:rsidP="005C71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-1091317417"/>
          <w:placeholder>
            <w:docPart w:val="8107792E759D4C02BB77D7193EBA8555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Click or tap to enter a date</w:t>
          </w:r>
        </w:sdtContent>
      </w:sdt>
    </w:p>
    <w:p w14:paraId="01F513FC" w14:textId="77777777" w:rsidR="00B7337A" w:rsidRPr="00771903" w:rsidRDefault="00B7337A" w:rsidP="00BB4D60">
      <w:pPr>
        <w:bidi/>
        <w:spacing w:before="60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>إلى والد/والدة أو وليّ/وليّة أمر الطفل</w:t>
      </w:r>
    </w:p>
    <w:sdt>
      <w:sdtPr>
        <w:rPr>
          <w:rFonts w:ascii="Arial" w:eastAsia="Times New Roman" w:hAnsi="Arial" w:cs="Arial"/>
          <w:sz w:val="24"/>
          <w:szCs w:val="24"/>
          <w:rtl/>
        </w:rPr>
        <w:id w:val="-1897501902"/>
        <w:placeholder>
          <w:docPart w:val="1F73DE9531A04DC7B5B8E1E5081E539F"/>
        </w:placeholder>
        <w:showingPlcHdr/>
        <w:text/>
      </w:sdtPr>
      <w:sdtContent>
        <w:p w14:paraId="484E3733" w14:textId="77777777" w:rsidR="005C71EC" w:rsidRPr="00771903" w:rsidRDefault="005C71EC" w:rsidP="005C71EC">
          <w:pPr>
            <w:bidi/>
            <w:spacing w:before="24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p>
      </w:sdtContent>
    </w:sdt>
    <w:p w14:paraId="7BA882CE" w14:textId="77777777" w:rsidR="005C71EC" w:rsidRPr="00771903" w:rsidRDefault="00000000" w:rsidP="005C71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404579641"/>
          <w:placeholder>
            <w:docPart w:val="19F381D9F4E34D918A7DDB1ED4957DE1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Address</w:t>
          </w:r>
        </w:sdtContent>
      </w:sdt>
    </w:p>
    <w:p w14:paraId="0AAF0C87" w14:textId="77777777" w:rsidR="005C71EC" w:rsidRPr="00771903" w:rsidRDefault="00000000" w:rsidP="005C71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124888708"/>
          <w:placeholder>
            <w:docPart w:val="DC59A00AD0224153B4D26369518AEC56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City</w:t>
          </w:r>
        </w:sdtContent>
      </w:sdt>
      <w:r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451742662"/>
          <w:placeholder>
            <w:docPart w:val="0FCCC48EABDF485AB48020CE4BB04250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State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1560199282"/>
          <w:placeholder>
            <w:docPart w:val="E02396584FE647B18C370C7D1F5085AA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Zip</w:t>
          </w:r>
        </w:sdtContent>
      </w:sdt>
    </w:p>
    <w:p w14:paraId="4DEDDBA7" w14:textId="2B2BE895" w:rsidR="00B85067" w:rsidRPr="00771903" w:rsidRDefault="00B7337A" w:rsidP="005C71EC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"/>
        </w:rPr>
        <w:t>بالإشارة إلى: اختيار عدم المشاركة - إدارة حالة التمريض لطفل بمستوى مرتفع من الرصاص في الدم (</w:t>
      </w:r>
      <w:r>
        <w:rPr>
          <w:rFonts w:ascii="Arial" w:hAnsi="Arial" w:cs="Arial"/>
          <w:b/>
          <w:bCs/>
          <w:sz w:val="24"/>
          <w:szCs w:val="24"/>
        </w:rPr>
        <w:t>EBLL</w:t>
      </w:r>
      <w:r>
        <w:rPr>
          <w:rFonts w:ascii="Arial" w:hAnsi="Arial" w:cs="Arial"/>
          <w:b/>
          <w:bCs/>
          <w:sz w:val="24"/>
          <w:szCs w:val="24"/>
          <w:rtl/>
          <w:lang w:bidi="ar"/>
        </w:rPr>
        <w:t>)</w:t>
      </w:r>
    </w:p>
    <w:p w14:paraId="0801D46C" w14:textId="1CA24524" w:rsidR="00C752B4" w:rsidRDefault="00B7337A" w:rsidP="00C752B4">
      <w:pPr>
        <w:bidi/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>حضرة الوالد/الوالدة أو وليّ/وليّة الأمر:</w:t>
      </w:r>
    </w:p>
    <w:p w14:paraId="1ECACF6C" w14:textId="5F3C3D37" w:rsidR="00C752B4" w:rsidRPr="00812516" w:rsidRDefault="00C752B4" w:rsidP="00C752B4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 xml:space="preserve">نشكركم على وقتكم الذي قضيتمونه معنا في التحدّث عن نتيجة اختبار مستوى الرصاص في الدم الخاصة بـ </w:t>
      </w:r>
      <w:sdt>
        <w:sdtPr>
          <w:rPr>
            <w:rFonts w:ascii="Arial" w:eastAsia="Times New Roman" w:hAnsi="Arial" w:cs="Arial"/>
            <w:sz w:val="24"/>
            <w:szCs w:val="24"/>
            <w:rtl/>
          </w:rPr>
          <w:id w:val="540179976"/>
          <w:placeholder>
            <w:docPart w:val="DCC17BE8E611406D9050F7D3470E97D4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Child’s name</w:t>
          </w:r>
        </w:sdtContent>
      </w:sdt>
      <w:r>
        <w:rPr>
          <w:rFonts w:ascii="Arial" w:hAnsi="Arial" w:cs="Arial"/>
          <w:sz w:val="24"/>
          <w:szCs w:val="24"/>
          <w:rtl/>
          <w:lang w:bidi="ar"/>
        </w:rPr>
        <w:t xml:space="preserve">. تشير نتائج الاختبار الأخيرة </w:t>
      </w:r>
      <w:r w:rsidR="005D0581">
        <w:rPr>
          <w:rFonts w:ascii="Arial" w:hAnsi="Arial" w:cs="Arial" w:hint="cs"/>
          <w:sz w:val="24"/>
          <w:szCs w:val="24"/>
          <w:rtl/>
          <w:lang w:bidi="ar"/>
        </w:rPr>
        <w:t xml:space="preserve">إلى </w:t>
      </w:r>
      <w:r>
        <w:rPr>
          <w:rFonts w:ascii="Arial" w:hAnsi="Arial" w:cs="Arial"/>
          <w:sz w:val="24"/>
          <w:szCs w:val="24"/>
          <w:rtl/>
          <w:lang w:bidi="ar"/>
        </w:rPr>
        <w:t xml:space="preserve">أن مستوى الرصاص في دم طفلكم هو  </w:t>
      </w:r>
      <w:sdt>
        <w:sdtPr>
          <w:rPr>
            <w:rFonts w:ascii="Arial" w:eastAsia="Calibri" w:hAnsi="Arial" w:cs="Arial"/>
            <w:sz w:val="24"/>
            <w:szCs w:val="24"/>
            <w:rtl/>
          </w:rPr>
          <w:id w:val="-1212960318"/>
          <w:placeholder>
            <w:docPart w:val="7280D12F9676484D816BB514F2639845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BLL ex. 2.1</w:t>
          </w:r>
        </w:sdtContent>
      </w:sdt>
      <w:r>
        <w:rPr>
          <w:rFonts w:ascii="Arial" w:hAnsi="Arial" w:cs="Arial"/>
          <w:sz w:val="24"/>
          <w:szCs w:val="24"/>
          <w:rtl/>
          <w:lang w:bidi="ar"/>
        </w:rPr>
        <w:t>. وهذا يعني أن طفلكم قد تعرّض للرصاص وينبغي اتّخاذ إجراءات لتخفيض مستوى الرصاص في دم طفلكم إلى أقل من 3.5 ميكروغرام في كل ديسيلتر (</w:t>
      </w:r>
      <w:r>
        <w:rPr>
          <w:rFonts w:ascii="Arial" w:hAnsi="Arial" w:cs="Arial"/>
          <w:sz w:val="24"/>
          <w:szCs w:val="24"/>
        </w:rPr>
        <w:t>µg/dL</w:t>
      </w:r>
      <w:r>
        <w:rPr>
          <w:rFonts w:ascii="Arial" w:hAnsi="Arial" w:cs="Arial"/>
          <w:sz w:val="24"/>
          <w:szCs w:val="24"/>
          <w:rtl/>
          <w:lang w:bidi="ar"/>
        </w:rPr>
        <w:t>).</w:t>
      </w:r>
    </w:p>
    <w:p w14:paraId="6584224C" w14:textId="63EF38F8" w:rsidR="00C752B4" w:rsidRPr="00812516" w:rsidRDefault="00C752B4" w:rsidP="00C752B4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>كما شرحنا لكم عبر مكالمتنا الهاتفية معكم، يمكننا تقديم المساعدة من خلال تزويد طفلكم بالخدمات التالية:</w:t>
      </w:r>
    </w:p>
    <w:p w14:paraId="1924A311" w14:textId="42A056E2" w:rsidR="00C752B4" w:rsidRPr="00812516" w:rsidRDefault="006D18C4" w:rsidP="008404F1">
      <w:pPr>
        <w:pStyle w:val="ListParagraph"/>
        <w:numPr>
          <w:ilvl w:val="0"/>
          <w:numId w:val="1"/>
        </w:num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"/>
        </w:rPr>
        <w:t xml:space="preserve">تقديم </w:t>
      </w:r>
      <w:r w:rsidR="00C752B4">
        <w:rPr>
          <w:rFonts w:ascii="Arial" w:hAnsi="Arial" w:cs="Arial"/>
          <w:sz w:val="24"/>
          <w:szCs w:val="24"/>
          <w:rtl/>
          <w:lang w:bidi="ar"/>
        </w:rPr>
        <w:t>خدمات</w:t>
      </w:r>
      <w:r>
        <w:rPr>
          <w:rFonts w:ascii="Arial" w:hAnsi="Arial" w:cs="Arial"/>
          <w:sz w:val="24"/>
          <w:szCs w:val="24"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إدارة حالة التمريض في المنزل</w:t>
      </w:r>
      <w:r w:rsidR="00C752B4">
        <w:rPr>
          <w:rFonts w:ascii="Arial" w:hAnsi="Arial" w:cs="Arial"/>
          <w:sz w:val="24"/>
          <w:szCs w:val="24"/>
          <w:rtl/>
          <w:lang w:bidi="ar"/>
        </w:rPr>
        <w:t xml:space="preserve">. </w:t>
      </w:r>
    </w:p>
    <w:p w14:paraId="2D907468" w14:textId="77777777" w:rsidR="00C752B4" w:rsidRPr="00812516" w:rsidRDefault="00C752B4" w:rsidP="00C752B4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 xml:space="preserve">التثقيف حول منع التعرّض للرصاص وما يمكنكم فعله لخفض مستوى الرصاص في دم طفلكم. </w:t>
      </w:r>
    </w:p>
    <w:p w14:paraId="5BD2684A" w14:textId="1A82F2CA" w:rsidR="00C752B4" w:rsidRPr="00CE20AD" w:rsidRDefault="006D18C4" w:rsidP="00CE20AD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Arial" w:hAnsi="Arial" w:cs="Arial"/>
          <w:sz w:val="24"/>
          <w:szCs w:val="24"/>
        </w:rPr>
      </w:pPr>
      <w:r w:rsidRPr="006D18C4">
        <w:rPr>
          <w:rFonts w:ascii="Arial" w:hAnsi="Arial" w:cs="Arial"/>
          <w:sz w:val="24"/>
          <w:szCs w:val="24"/>
          <w:rtl/>
          <w:lang w:bidi="ar"/>
        </w:rPr>
        <w:t>إحالة للكشف عن الرصاص في المنزل.</w:t>
      </w:r>
      <w:r w:rsidR="00C752B4">
        <w:rPr>
          <w:rFonts w:ascii="Arial" w:hAnsi="Arial" w:cs="Arial"/>
          <w:sz w:val="24"/>
          <w:szCs w:val="24"/>
          <w:rtl/>
          <w:lang w:bidi="ar"/>
        </w:rPr>
        <w:t xml:space="preserve"> </w:t>
      </w:r>
    </w:p>
    <w:p w14:paraId="1ECD5766" w14:textId="0A3449E6" w:rsidR="00C752B4" w:rsidRPr="00C752B4" w:rsidRDefault="00C752B4" w:rsidP="009A0815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 xml:space="preserve">ندرك أنكم اخترتم عدم المشاركة في خدمات التمريض. إذا غيّرتم رأيكم، أو كان لديكم أسئلة أخرى تودّون طرحها علينا، فاتصلوا بنا هاتفياً على الرقم </w:t>
      </w:r>
      <w:sdt>
        <w:sdtPr>
          <w:rPr>
            <w:rFonts w:ascii="Arial" w:eastAsia="Calibri" w:hAnsi="Arial" w:cs="Arial"/>
            <w:rtl/>
          </w:rPr>
          <w:id w:val="922308928"/>
          <w:placeholder>
            <w:docPart w:val="67DAFEB8FD09471D947B813F6CDCF4CD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  <w:r>
        <w:rPr>
          <w:rFonts w:ascii="Arial" w:eastAsia="Calibri" w:hAnsi="Arial" w:cs="Arial"/>
          <w:sz w:val="24"/>
          <w:szCs w:val="24"/>
          <w:rtl/>
          <w:lang w:bidi="ar"/>
        </w:rPr>
        <w:t xml:space="preserve">.  </w:t>
      </w:r>
    </w:p>
    <w:p w14:paraId="0E921D34" w14:textId="16135D17" w:rsidR="00C752B4" w:rsidRPr="00771903" w:rsidRDefault="00C752B4" w:rsidP="008404F1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 xml:space="preserve">مُرفق طيّه نشرات إعلامية تتناول مستويات الرصاص المرتفعة في الدم والحفاظ على سلامة طفلكم من التعرّض للرصاص. </w:t>
      </w:r>
    </w:p>
    <w:p w14:paraId="2F41D695" w14:textId="77777777" w:rsidR="00B7337A" w:rsidRPr="00771903" w:rsidRDefault="00B7337A" w:rsidP="00BB4D60">
      <w:pPr>
        <w:pStyle w:val="BodyText"/>
        <w:bidi/>
        <w:spacing w:before="240"/>
        <w:ind w:right="234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وتفضّلوا بقبول فائق الاحترام والتقدير،</w:t>
      </w:r>
    </w:p>
    <w:sdt>
      <w:sdtPr>
        <w:rPr>
          <w:rFonts w:ascii="Arial" w:eastAsia="Times New Roman" w:hAnsi="Arial" w:cs="Arial"/>
          <w:sz w:val="24"/>
          <w:szCs w:val="24"/>
          <w:rtl/>
        </w:rPr>
        <w:id w:val="-1524395667"/>
        <w:placeholder>
          <w:docPart w:val="08F917A02B004C19A27484FE5D9F6AEF"/>
        </w:placeholder>
        <w:showingPlcHdr/>
        <w:text/>
      </w:sdtPr>
      <w:sdtContent>
        <w:p w14:paraId="5B523933" w14:textId="77777777" w:rsidR="00771903" w:rsidRPr="00771903" w:rsidRDefault="00771903" w:rsidP="00771903">
          <w:pPr>
            <w:bidi/>
            <w:spacing w:before="720"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Name</w:t>
          </w:r>
        </w:p>
      </w:sdtContent>
    </w:sdt>
    <w:p w14:paraId="7C694C64" w14:textId="77777777" w:rsidR="00771903" w:rsidRPr="00771903" w:rsidRDefault="00000000" w:rsidP="00771903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1609689050"/>
          <w:placeholder>
            <w:docPart w:val="C38FFE8EFDA1466CBB80094BD16AAED7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Title</w:t>
          </w:r>
        </w:sdtContent>
      </w:sdt>
    </w:p>
    <w:p w14:paraId="6EA4839F" w14:textId="77777777" w:rsidR="00771903" w:rsidRPr="00771903" w:rsidRDefault="00000000" w:rsidP="00771903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3255776"/>
          <w:placeholder>
            <w:docPart w:val="CACB68AF52024569A2AA153C5D2DC2B8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Local Health Department name</w:t>
          </w:r>
        </w:sdtContent>
      </w:sdt>
    </w:p>
    <w:p w14:paraId="5CAADA6E" w14:textId="385A6F29" w:rsidR="00664107" w:rsidRPr="00771903" w:rsidRDefault="00000000" w:rsidP="00771903">
      <w:pPr>
        <w:bidi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  <w:rtl/>
          </w:rPr>
          <w:id w:val="-336929988"/>
          <w:placeholder>
            <w:docPart w:val="48267986067D4DE7B19DABB104F80B34"/>
          </w:placeholder>
          <w:showingPlcHdr/>
          <w:text/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p w14:paraId="197227F6" w14:textId="6FFD7F75" w:rsidR="00017CA2" w:rsidRPr="00017A23" w:rsidRDefault="00017CA2" w:rsidP="00017A23">
      <w:pPr>
        <w:bidi/>
        <w:spacing w:before="480"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rtl/>
          <w:lang w:bidi="ar"/>
        </w:rPr>
        <w:t xml:space="preserve">مرفقات: </w:t>
      </w:r>
      <w:sdt>
        <w:sdtPr>
          <w:rPr>
            <w:rFonts w:ascii="Arial" w:eastAsia="Calibri" w:hAnsi="Arial" w:cs="Arial"/>
            <w:sz w:val="24"/>
            <w:szCs w:val="24"/>
            <w:highlight w:val="yellow"/>
            <w:rtl/>
          </w:rPr>
          <w:id w:val="633836554"/>
          <w:placeholder>
            <w:docPart w:val="6AD978051B024A5CAB2E2F215972CA49"/>
          </w:placeholder>
        </w:sdtPr>
        <w:sdtContent>
          <w:r>
            <w:rPr>
              <w:rFonts w:ascii="Arial" w:eastAsia="Calibri" w:hAnsi="Arial" w:cs="Arial"/>
              <w:sz w:val="24"/>
              <w:szCs w:val="24"/>
              <w:highlight w:val="yellow"/>
            </w:rPr>
            <w:t>Lead Health Education Documents, LSHP Application</w:t>
          </w:r>
        </w:sdtContent>
      </w:sdt>
      <w:r>
        <w:rPr>
          <w:rFonts w:ascii="Arial" w:eastAsia="Calibri" w:hAnsi="Arial" w:cs="Arial"/>
          <w:sz w:val="24"/>
          <w:szCs w:val="24"/>
          <w:rtl/>
          <w:lang w:bidi="ar"/>
        </w:rPr>
        <w:t xml:space="preserve"> </w:t>
      </w:r>
    </w:p>
    <w:p w14:paraId="5CF57935" w14:textId="6748741A" w:rsidR="00664107" w:rsidRPr="00771903" w:rsidRDefault="00664107" w:rsidP="00BB4D60">
      <w:pPr>
        <w:bidi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  <w:lang w:bidi="ar"/>
        </w:rPr>
        <w:t xml:space="preserve">نسخة إلى: </w:t>
      </w:r>
      <w:sdt>
        <w:sdtPr>
          <w:rPr>
            <w:rFonts w:ascii="Arial" w:hAnsi="Arial" w:cs="Arial"/>
            <w:sz w:val="24"/>
            <w:szCs w:val="24"/>
            <w:rtl/>
          </w:rPr>
          <w:id w:val="-572664978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  <w:highlight w:val="yellow"/>
            </w:rPr>
            <w:t>Medicaid Health Plan</w:t>
          </w:r>
        </w:sdtContent>
      </w:sdt>
    </w:p>
    <w:p w14:paraId="5037DE37" w14:textId="163FCD98" w:rsidR="00406467" w:rsidRPr="00771903" w:rsidRDefault="00406467" w:rsidP="00B7337A">
      <w:pPr>
        <w:bidi/>
        <w:spacing w:after="0" w:line="240" w:lineRule="auto"/>
        <w:rPr>
          <w:rFonts w:ascii="Arial" w:hAnsi="Arial" w:cs="Arial"/>
          <w:sz w:val="24"/>
          <w:szCs w:val="24"/>
        </w:rPr>
      </w:pPr>
      <w:r>
        <w:tab/>
      </w:r>
      <w:sdt>
        <w:sdtPr>
          <w:rPr>
            <w:rFonts w:ascii="Arial" w:hAnsi="Arial" w:cs="Arial"/>
            <w:sz w:val="24"/>
            <w:szCs w:val="24"/>
            <w:rtl/>
          </w:rPr>
          <w:id w:val="1367180440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 w:val="24"/>
              <w:szCs w:val="24"/>
              <w:highlight w:val="yellow"/>
            </w:rPr>
            <w:t>Primary Care Provider</w:t>
          </w:r>
        </w:sdtContent>
      </w:sdt>
    </w:p>
    <w:sectPr w:rsidR="00406467" w:rsidRPr="007719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B59F" w14:textId="77777777" w:rsidR="00822B69" w:rsidRDefault="00822B69" w:rsidP="00787EBD">
      <w:pPr>
        <w:spacing w:after="0" w:line="240" w:lineRule="auto"/>
      </w:pPr>
      <w:r>
        <w:separator/>
      </w:r>
    </w:p>
  </w:endnote>
  <w:endnote w:type="continuationSeparator" w:id="0">
    <w:p w14:paraId="5055ED26" w14:textId="77777777" w:rsidR="00822B69" w:rsidRDefault="00822B69" w:rsidP="00787EBD">
      <w:pPr>
        <w:spacing w:after="0" w:line="240" w:lineRule="auto"/>
      </w:pPr>
      <w:r>
        <w:continuationSeparator/>
      </w:r>
    </w:p>
  </w:endnote>
  <w:endnote w:type="continuationNotice" w:id="1">
    <w:p w14:paraId="08B4B6F4" w14:textId="77777777" w:rsidR="00822B69" w:rsidRDefault="00822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86A0" w14:textId="77777777" w:rsidR="00A91A2B" w:rsidRDefault="00A91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238F7" w14:textId="12B619CE" w:rsidR="00B7337A" w:rsidRPr="00B7337A" w:rsidRDefault="00B7337A" w:rsidP="006D18C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2/7/2024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50053" w14:textId="77777777" w:rsidR="00A91A2B" w:rsidRDefault="00A91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EFEF8" w14:textId="77777777" w:rsidR="00822B69" w:rsidRDefault="00822B69" w:rsidP="00787EBD">
      <w:pPr>
        <w:spacing w:after="0" w:line="240" w:lineRule="auto"/>
      </w:pPr>
      <w:r>
        <w:separator/>
      </w:r>
    </w:p>
  </w:footnote>
  <w:footnote w:type="continuationSeparator" w:id="0">
    <w:p w14:paraId="3C9716C6" w14:textId="77777777" w:rsidR="00822B69" w:rsidRDefault="00822B69" w:rsidP="00787EBD">
      <w:pPr>
        <w:spacing w:after="0" w:line="240" w:lineRule="auto"/>
      </w:pPr>
      <w:r>
        <w:continuationSeparator/>
      </w:r>
    </w:p>
  </w:footnote>
  <w:footnote w:type="continuationNotice" w:id="1">
    <w:p w14:paraId="504A58F9" w14:textId="77777777" w:rsidR="00822B69" w:rsidRDefault="00822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0131" w14:textId="77777777" w:rsidR="00A91A2B" w:rsidRDefault="00A91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62C11" w14:textId="77777777" w:rsidR="00A91A2B" w:rsidRDefault="00A91A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2129" w14:textId="77777777" w:rsidR="00A91A2B" w:rsidRDefault="00A91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7488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7"/>
    <w:rsid w:val="00017A23"/>
    <w:rsid w:val="00017CA2"/>
    <w:rsid w:val="00017F2C"/>
    <w:rsid w:val="00031E68"/>
    <w:rsid w:val="000322C8"/>
    <w:rsid w:val="00053065"/>
    <w:rsid w:val="00057522"/>
    <w:rsid w:val="0016170F"/>
    <w:rsid w:val="00182B1B"/>
    <w:rsid w:val="00197181"/>
    <w:rsid w:val="001F4C2F"/>
    <w:rsid w:val="002145D9"/>
    <w:rsid w:val="0022349C"/>
    <w:rsid w:val="00232BE8"/>
    <w:rsid w:val="00240243"/>
    <w:rsid w:val="0027704B"/>
    <w:rsid w:val="002C3E30"/>
    <w:rsid w:val="002E65B2"/>
    <w:rsid w:val="00341F6D"/>
    <w:rsid w:val="003648EA"/>
    <w:rsid w:val="00382FAC"/>
    <w:rsid w:val="00391D3B"/>
    <w:rsid w:val="003A260E"/>
    <w:rsid w:val="003A5221"/>
    <w:rsid w:val="003D11DC"/>
    <w:rsid w:val="003D46CC"/>
    <w:rsid w:val="003E7A92"/>
    <w:rsid w:val="00406467"/>
    <w:rsid w:val="00417CD7"/>
    <w:rsid w:val="00424063"/>
    <w:rsid w:val="004706E3"/>
    <w:rsid w:val="00491F16"/>
    <w:rsid w:val="004B4AFB"/>
    <w:rsid w:val="004C137D"/>
    <w:rsid w:val="004D4EEC"/>
    <w:rsid w:val="005924A0"/>
    <w:rsid w:val="005C71EC"/>
    <w:rsid w:val="005D0581"/>
    <w:rsid w:val="005D75A3"/>
    <w:rsid w:val="0064631B"/>
    <w:rsid w:val="00664107"/>
    <w:rsid w:val="00690F82"/>
    <w:rsid w:val="006D18C4"/>
    <w:rsid w:val="006F7044"/>
    <w:rsid w:val="00705041"/>
    <w:rsid w:val="00742C01"/>
    <w:rsid w:val="007470E8"/>
    <w:rsid w:val="00765910"/>
    <w:rsid w:val="00771903"/>
    <w:rsid w:val="00787389"/>
    <w:rsid w:val="00787EBD"/>
    <w:rsid w:val="007B1E48"/>
    <w:rsid w:val="007B35D9"/>
    <w:rsid w:val="007D2BE3"/>
    <w:rsid w:val="008100F3"/>
    <w:rsid w:val="00822B69"/>
    <w:rsid w:val="008272E2"/>
    <w:rsid w:val="008404F1"/>
    <w:rsid w:val="008B7456"/>
    <w:rsid w:val="008F140A"/>
    <w:rsid w:val="0090249B"/>
    <w:rsid w:val="009378C8"/>
    <w:rsid w:val="00954B4F"/>
    <w:rsid w:val="009841E1"/>
    <w:rsid w:val="00992ADA"/>
    <w:rsid w:val="00993D0B"/>
    <w:rsid w:val="009A0815"/>
    <w:rsid w:val="009F3D55"/>
    <w:rsid w:val="00A03775"/>
    <w:rsid w:val="00A23787"/>
    <w:rsid w:val="00A74A4E"/>
    <w:rsid w:val="00A8141D"/>
    <w:rsid w:val="00A91A2B"/>
    <w:rsid w:val="00AB4DD2"/>
    <w:rsid w:val="00AF702A"/>
    <w:rsid w:val="00B17DB1"/>
    <w:rsid w:val="00B42A38"/>
    <w:rsid w:val="00B517FB"/>
    <w:rsid w:val="00B7337A"/>
    <w:rsid w:val="00B7703F"/>
    <w:rsid w:val="00B85067"/>
    <w:rsid w:val="00BB4D60"/>
    <w:rsid w:val="00BC6DCD"/>
    <w:rsid w:val="00BF0A08"/>
    <w:rsid w:val="00C04C8A"/>
    <w:rsid w:val="00C752B4"/>
    <w:rsid w:val="00C845CF"/>
    <w:rsid w:val="00CB6987"/>
    <w:rsid w:val="00CE20AD"/>
    <w:rsid w:val="00CE79CC"/>
    <w:rsid w:val="00CF37C2"/>
    <w:rsid w:val="00D029F3"/>
    <w:rsid w:val="00D16AD4"/>
    <w:rsid w:val="00D35470"/>
    <w:rsid w:val="00D5402E"/>
    <w:rsid w:val="00DA5A92"/>
    <w:rsid w:val="00DA6B0C"/>
    <w:rsid w:val="00DC418A"/>
    <w:rsid w:val="00E17EF8"/>
    <w:rsid w:val="00E2069F"/>
    <w:rsid w:val="00E5520F"/>
    <w:rsid w:val="00E5616B"/>
    <w:rsid w:val="00E61B94"/>
    <w:rsid w:val="00E92D86"/>
    <w:rsid w:val="00EC6D61"/>
    <w:rsid w:val="00EE0786"/>
    <w:rsid w:val="00FE701F"/>
    <w:rsid w:val="00F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C26E"/>
  <w15:chartTrackingRefBased/>
  <w15:docId w15:val="{124EAA50-79AC-44A9-B12E-81B1DBB0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1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BD"/>
  </w:style>
  <w:style w:type="paragraph" w:styleId="Footer">
    <w:name w:val="footer"/>
    <w:basedOn w:val="Normal"/>
    <w:link w:val="FooterChar"/>
    <w:uiPriority w:val="99"/>
    <w:unhideWhenUsed/>
    <w:rsid w:val="00787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BD"/>
  </w:style>
  <w:style w:type="paragraph" w:styleId="BalloonText">
    <w:name w:val="Balloon Text"/>
    <w:basedOn w:val="Normal"/>
    <w:link w:val="BalloonTextChar"/>
    <w:uiPriority w:val="99"/>
    <w:semiHidden/>
    <w:unhideWhenUsed/>
    <w:rsid w:val="0090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2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4A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B7337A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7337A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C752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0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07792E759D4C02BB77D7193EBA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25C4-2C40-4E36-AF16-452F985DA7FE}"/>
      </w:docPartPr>
      <w:docPartBody>
        <w:p w:rsidR="000C1B1F" w:rsidRDefault="00912405">
          <w:pPr>
            <w:pStyle w:val="8107792E759D4C02BB77D7193EBA8555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1F73DE9531A04DC7B5B8E1E5081E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EE8B-B4FD-401F-89D3-054E4562957D}"/>
      </w:docPartPr>
      <w:docPartBody>
        <w:p w:rsidR="000C1B1F" w:rsidRDefault="00912405">
          <w:pPr>
            <w:pStyle w:val="1F73DE9531A04DC7B5B8E1E5081E539F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19F381D9F4E34D918A7DDB1ED495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608B-959B-49BF-BF06-EA17D246F9A3}"/>
      </w:docPartPr>
      <w:docPartBody>
        <w:p w:rsidR="000C1B1F" w:rsidRDefault="00912405">
          <w:pPr>
            <w:pStyle w:val="19F381D9F4E34D918A7DDB1ED4957DE1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DC59A00AD0224153B4D26369518AE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2919-CA58-412A-A182-052465B55B93}"/>
      </w:docPartPr>
      <w:docPartBody>
        <w:p w:rsidR="000C1B1F" w:rsidRDefault="00912405">
          <w:pPr>
            <w:pStyle w:val="DC59A00AD0224153B4D26369518AEC5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0FCCC48EABDF485AB48020CE4BB0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0FD9-20FB-4722-9D08-58C0527425B0}"/>
      </w:docPartPr>
      <w:docPartBody>
        <w:p w:rsidR="000C1B1F" w:rsidRDefault="00912405">
          <w:pPr>
            <w:pStyle w:val="0FCCC48EABDF485AB48020CE4BB04250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E02396584FE647B18C370C7D1F50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510B-906A-4951-82DB-1A0DCB40AA71}"/>
      </w:docPartPr>
      <w:docPartBody>
        <w:p w:rsidR="000C1B1F" w:rsidRDefault="00912405">
          <w:pPr>
            <w:pStyle w:val="E02396584FE647B18C370C7D1F5085AA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08F917A02B004C19A27484FE5D9F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5D11-8E0F-402E-AE04-F101481040C1}"/>
      </w:docPartPr>
      <w:docPartBody>
        <w:p w:rsidR="00A02896" w:rsidRDefault="000C1B1F" w:rsidP="000C1B1F">
          <w:pPr>
            <w:pStyle w:val="08F917A02B004C19A27484FE5D9F6AEF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C38FFE8EFDA1466CBB80094BD16A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80BA-F1FA-4DAB-8889-F006309C2C0A}"/>
      </w:docPartPr>
      <w:docPartBody>
        <w:p w:rsidR="00A02896" w:rsidRDefault="000C1B1F" w:rsidP="000C1B1F">
          <w:pPr>
            <w:pStyle w:val="C38FFE8EFDA1466CBB80094BD16AAED7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CACB68AF52024569A2AA153C5D2D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16BF-C080-45FF-995A-B5485A3D2E83}"/>
      </w:docPartPr>
      <w:docPartBody>
        <w:p w:rsidR="00A02896" w:rsidRDefault="000C1B1F" w:rsidP="000C1B1F">
          <w:pPr>
            <w:pStyle w:val="CACB68AF52024569A2AA153C5D2DC2B8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48267986067D4DE7B19DABB104F8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5F18-7EA7-4832-B284-E628D9F72021}"/>
      </w:docPartPr>
      <w:docPartBody>
        <w:p w:rsidR="00A02896" w:rsidRDefault="000C1B1F" w:rsidP="000C1B1F">
          <w:pPr>
            <w:pStyle w:val="48267986067D4DE7B19DABB104F80B34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7280D12F9676484D816BB514F263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297A-7CC0-4FD7-9971-14AD872216A3}"/>
      </w:docPartPr>
      <w:docPartBody>
        <w:p w:rsidR="00311557" w:rsidRDefault="00A02896" w:rsidP="00A02896">
          <w:pPr>
            <w:pStyle w:val="7280D12F9676484D816BB514F2639845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DCC17BE8E611406D9050F7D3470E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EFDC-BB15-4480-A6E1-48120B1E41CA}"/>
      </w:docPartPr>
      <w:docPartBody>
        <w:p w:rsidR="00311557" w:rsidRDefault="00A02896" w:rsidP="00A02896">
          <w:pPr>
            <w:pStyle w:val="DCC17BE8E611406D9050F7D3470E97D4"/>
          </w:pPr>
          <w:r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67DAFEB8FD09471D947B813F6CD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232F-8D2C-4A75-ACEE-4B20825CAB1E}"/>
      </w:docPartPr>
      <w:docPartBody>
        <w:p w:rsidR="00311557" w:rsidRDefault="00A02896" w:rsidP="00A02896">
          <w:pPr>
            <w:pStyle w:val="67DAFEB8FD09471D947B813F6CDCF4CD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6AD978051B024A5CAB2E2F215972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6E03-60EE-4673-8780-5B9A47379FEE}"/>
      </w:docPartPr>
      <w:docPartBody>
        <w:p w:rsidR="00E93887" w:rsidRDefault="00E93887" w:rsidP="00E93887">
          <w:pPr>
            <w:pStyle w:val="6AD978051B024A5CAB2E2F215972CA49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DC1B-80CE-4927-A236-3EC0025E53E3}"/>
      </w:docPartPr>
      <w:docPartBody>
        <w:p w:rsidR="008776C8" w:rsidRDefault="00220503">
          <w:r w:rsidRPr="007F34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05"/>
    <w:rsid w:val="000C1B1F"/>
    <w:rsid w:val="001B3B78"/>
    <w:rsid w:val="00220503"/>
    <w:rsid w:val="00273D89"/>
    <w:rsid w:val="00311557"/>
    <w:rsid w:val="004D4EEC"/>
    <w:rsid w:val="005607FA"/>
    <w:rsid w:val="008776C8"/>
    <w:rsid w:val="00912405"/>
    <w:rsid w:val="00A02896"/>
    <w:rsid w:val="00CF5FA3"/>
    <w:rsid w:val="00D5011E"/>
    <w:rsid w:val="00E93887"/>
    <w:rsid w:val="00F6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503"/>
    <w:rPr>
      <w:color w:val="666666"/>
    </w:rPr>
  </w:style>
  <w:style w:type="paragraph" w:customStyle="1" w:styleId="8107792E759D4C02BB77D7193EBA8555">
    <w:name w:val="8107792E759D4C02BB77D7193EBA8555"/>
  </w:style>
  <w:style w:type="paragraph" w:customStyle="1" w:styleId="1F73DE9531A04DC7B5B8E1E5081E539F">
    <w:name w:val="1F73DE9531A04DC7B5B8E1E5081E539F"/>
  </w:style>
  <w:style w:type="paragraph" w:customStyle="1" w:styleId="19F381D9F4E34D918A7DDB1ED4957DE1">
    <w:name w:val="19F381D9F4E34D918A7DDB1ED4957DE1"/>
  </w:style>
  <w:style w:type="paragraph" w:customStyle="1" w:styleId="DC59A00AD0224153B4D26369518AEC56">
    <w:name w:val="DC59A00AD0224153B4D26369518AEC56"/>
  </w:style>
  <w:style w:type="paragraph" w:customStyle="1" w:styleId="0FCCC48EABDF485AB48020CE4BB04250">
    <w:name w:val="0FCCC48EABDF485AB48020CE4BB04250"/>
  </w:style>
  <w:style w:type="paragraph" w:customStyle="1" w:styleId="E02396584FE647B18C370C7D1F5085AA">
    <w:name w:val="E02396584FE647B18C370C7D1F5085AA"/>
  </w:style>
  <w:style w:type="paragraph" w:customStyle="1" w:styleId="7280D12F9676484D816BB514F2639845">
    <w:name w:val="7280D12F9676484D816BB514F2639845"/>
    <w:rsid w:val="00A02896"/>
  </w:style>
  <w:style w:type="paragraph" w:customStyle="1" w:styleId="DCC17BE8E611406D9050F7D3470E97D4">
    <w:name w:val="DCC17BE8E611406D9050F7D3470E97D4"/>
    <w:rsid w:val="00A02896"/>
  </w:style>
  <w:style w:type="paragraph" w:customStyle="1" w:styleId="67DAFEB8FD09471D947B813F6CDCF4CD">
    <w:name w:val="67DAFEB8FD09471D947B813F6CDCF4CD"/>
    <w:rsid w:val="00A02896"/>
  </w:style>
  <w:style w:type="paragraph" w:customStyle="1" w:styleId="08F917A02B004C19A27484FE5D9F6AEF">
    <w:name w:val="08F917A02B004C19A27484FE5D9F6AEF"/>
    <w:rsid w:val="000C1B1F"/>
  </w:style>
  <w:style w:type="paragraph" w:customStyle="1" w:styleId="C38FFE8EFDA1466CBB80094BD16AAED7">
    <w:name w:val="C38FFE8EFDA1466CBB80094BD16AAED7"/>
    <w:rsid w:val="000C1B1F"/>
  </w:style>
  <w:style w:type="paragraph" w:customStyle="1" w:styleId="CACB68AF52024569A2AA153C5D2DC2B8">
    <w:name w:val="CACB68AF52024569A2AA153C5D2DC2B8"/>
    <w:rsid w:val="000C1B1F"/>
  </w:style>
  <w:style w:type="paragraph" w:customStyle="1" w:styleId="48267986067D4DE7B19DABB104F80B34">
    <w:name w:val="48267986067D4DE7B19DABB104F80B34"/>
    <w:rsid w:val="000C1B1F"/>
  </w:style>
  <w:style w:type="paragraph" w:customStyle="1" w:styleId="6AD978051B024A5CAB2E2F215972CA49">
    <w:name w:val="6AD978051B024A5CAB2E2F215972CA49"/>
    <w:rsid w:val="00E9388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1632F-A87F-42A6-9188-094E62C53556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C7709A98-8EE2-485F-842F-9069401A1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667E2-681A-487D-AEFC-936A88F63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Megan (DHHS)</dc:creator>
  <cp:keywords/>
  <dc:description/>
  <cp:lastModifiedBy>Saad Tabbara</cp:lastModifiedBy>
  <cp:revision>3</cp:revision>
  <cp:lastPrinted>2016-05-20T21:04:00Z</cp:lastPrinted>
  <dcterms:created xsi:type="dcterms:W3CDTF">2024-06-17T15:02:00Z</dcterms:created>
  <dcterms:modified xsi:type="dcterms:W3CDTF">2024-06-17T15:12:00Z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2021-12-21T17:21:22Z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4dd445e2-7760-4d7a-b5c3-dc824969b8f9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