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A9194" w14:textId="4ED0EE5F" w:rsidR="00E94C0A" w:rsidRDefault="00E94C0A" w:rsidP="00E94C0A">
      <w:pPr>
        <w:jc w:val="center"/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4055933F" wp14:editId="2DFE9E78">
            <wp:extent cx="2961905" cy="16857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1905" cy="16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FD27E" w14:textId="77777777" w:rsidR="00E94C0A" w:rsidRDefault="00E94C0A"/>
    <w:p w14:paraId="6CAD48DB" w14:textId="1877915B" w:rsidR="00E94C0A" w:rsidRPr="00C234A2" w:rsidRDefault="00F753E7" w:rsidP="00287D19">
      <w:pPr>
        <w:jc w:val="center"/>
        <w:rPr>
          <w:b/>
          <w:bCs/>
          <w:sz w:val="32"/>
          <w:szCs w:val="32"/>
        </w:rPr>
      </w:pPr>
      <w:r w:rsidRPr="3B9E0882">
        <w:rPr>
          <w:b/>
          <w:bCs/>
          <w:sz w:val="32"/>
          <w:szCs w:val="32"/>
        </w:rPr>
        <w:t>How the</w:t>
      </w:r>
      <w:r w:rsidR="00C40CB3">
        <w:rPr>
          <w:b/>
          <w:bCs/>
          <w:sz w:val="32"/>
          <w:szCs w:val="32"/>
        </w:rPr>
        <w:t xml:space="preserve"> CLPPP</w:t>
      </w:r>
      <w:r w:rsidRPr="3B9E0882">
        <w:rPr>
          <w:b/>
          <w:bCs/>
          <w:sz w:val="32"/>
          <w:szCs w:val="32"/>
        </w:rPr>
        <w:t xml:space="preserve"> Nurse Consultants Can </w:t>
      </w:r>
      <w:r w:rsidR="003C658E" w:rsidRPr="3B9E0882">
        <w:rPr>
          <w:b/>
          <w:bCs/>
          <w:sz w:val="32"/>
          <w:szCs w:val="32"/>
        </w:rPr>
        <w:t>Assist You</w:t>
      </w:r>
    </w:p>
    <w:p w14:paraId="5D9C0B83" w14:textId="664F3017" w:rsidR="00DC6DE2" w:rsidRDefault="00DC6DE2" w:rsidP="00DC6DE2">
      <w:r>
        <w:t xml:space="preserve">The </w:t>
      </w:r>
      <w:r w:rsidR="00A84E90">
        <w:t>Nurse Consultants are available to assist with training, documentation, case discussion</w:t>
      </w:r>
      <w:r w:rsidR="50368DB6">
        <w:t>,</w:t>
      </w:r>
      <w:r w:rsidR="00A84E90">
        <w:t xml:space="preserve"> and </w:t>
      </w:r>
      <w:r w:rsidR="00683D0B">
        <w:t xml:space="preserve">all questions pertaining to </w:t>
      </w:r>
      <w:r w:rsidR="00C234A2">
        <w:t>case management</w:t>
      </w:r>
      <w:r w:rsidR="00683D0B">
        <w:t xml:space="preserve">. </w:t>
      </w:r>
    </w:p>
    <w:p w14:paraId="3B28E216" w14:textId="5759D132" w:rsidR="002742E6" w:rsidRDefault="00683D0B" w:rsidP="00DC6DE2">
      <w:r>
        <w:t>When requesting assistance reach out to your Nurse Consultant assigned to your region first.  I</w:t>
      </w:r>
      <w:r w:rsidR="006E0177">
        <w:t xml:space="preserve">f your assigned person is out of the </w:t>
      </w:r>
      <w:r w:rsidR="002742E6">
        <w:t>office,</w:t>
      </w:r>
      <w:r w:rsidR="006E0177">
        <w:t xml:space="preserve"> then proceed with contacting one of the other </w:t>
      </w:r>
      <w:r w:rsidR="002742E6">
        <w:t>Nurse Consultants.</w:t>
      </w:r>
      <w:r w:rsidR="002119A5">
        <w:t xml:space="preserve"> (</w:t>
      </w:r>
      <w:hyperlink r:id="rId11" w:history="1">
        <w:r w:rsidR="00D216B8">
          <w:rPr>
            <w:rStyle w:val="Hyperlink"/>
          </w:rPr>
          <w:t>Nurse-Consultant-Coverage Map</w:t>
        </w:r>
      </w:hyperlink>
      <w:r w:rsidR="002119A5">
        <w:t>)</w:t>
      </w:r>
    </w:p>
    <w:p w14:paraId="3C7D1C7D" w14:textId="5B057EC8" w:rsidR="00B42E3C" w:rsidRDefault="00AF161B">
      <w:r>
        <w:t>All requests related to case management should be sent to your Nurse Consultant.  Data related requests</w:t>
      </w:r>
      <w:r w:rsidR="006B4FBD">
        <w:t>, including but not limited to local health department</w:t>
      </w:r>
      <w:r w:rsidR="00582AE3">
        <w:t xml:space="preserve"> jurisdiction, zip code level data, BLL,</w:t>
      </w:r>
      <w:r>
        <w:t xml:space="preserve"> </w:t>
      </w:r>
      <w:r w:rsidR="006B4FBD">
        <w:t>should be</w:t>
      </w:r>
      <w:r>
        <w:t xml:space="preserve"> </w:t>
      </w:r>
      <w:r w:rsidR="006B4FBD">
        <w:t>sent directly to the</w:t>
      </w:r>
      <w:r>
        <w:t xml:space="preserve"> </w:t>
      </w:r>
      <w:hyperlink r:id="rId12">
        <w:r w:rsidRPr="7787A168">
          <w:rPr>
            <w:rStyle w:val="Hyperlink"/>
          </w:rPr>
          <w:t>MDHHS-CLPPP@michigan.gov</w:t>
        </w:r>
      </w:hyperlink>
      <w:r>
        <w:t xml:space="preserve"> </w:t>
      </w:r>
      <w:r w:rsidR="006B4FBD">
        <w:t>email address.</w:t>
      </w:r>
      <w:r w:rsidR="003766B4">
        <w:t xml:space="preserve">  An individual from the Lead Data Unit will respond to your request a</w:t>
      </w:r>
      <w:r w:rsidR="00554ACF">
        <w:t>nd ask for additional information as need.</w:t>
      </w:r>
    </w:p>
    <w:p w14:paraId="2F0A4D46" w14:textId="791DD2AD" w:rsidR="00F375BE" w:rsidRDefault="00F375BE" w:rsidP="00A42BE9">
      <w:pPr>
        <w:pStyle w:val="ListParagraph"/>
        <w:numPr>
          <w:ilvl w:val="0"/>
          <w:numId w:val="4"/>
        </w:numPr>
      </w:pPr>
      <w:r>
        <w:t>Request consultation on case</w:t>
      </w:r>
    </w:p>
    <w:p w14:paraId="0828327C" w14:textId="15F84168" w:rsidR="00F3784B" w:rsidRDefault="00470399" w:rsidP="00A42BE9">
      <w:pPr>
        <w:pStyle w:val="ListParagraph"/>
        <w:numPr>
          <w:ilvl w:val="1"/>
          <w:numId w:val="4"/>
        </w:numPr>
      </w:pPr>
      <w:r>
        <w:t>Consultation on Lead Safe Home Process (relocation, where home is in abatement process)</w:t>
      </w:r>
    </w:p>
    <w:p w14:paraId="17F11468" w14:textId="20023448" w:rsidR="005A0867" w:rsidRDefault="005A0867" w:rsidP="00A42BE9">
      <w:pPr>
        <w:pStyle w:val="ListParagraph"/>
        <w:numPr>
          <w:ilvl w:val="1"/>
          <w:numId w:val="4"/>
        </w:numPr>
      </w:pPr>
      <w:r>
        <w:t xml:space="preserve">Complex case </w:t>
      </w:r>
    </w:p>
    <w:p w14:paraId="24923306" w14:textId="1A53B26F" w:rsidR="00470399" w:rsidRDefault="007720CC" w:rsidP="00A42BE9">
      <w:pPr>
        <w:pStyle w:val="ListParagraph"/>
        <w:numPr>
          <w:ilvl w:val="1"/>
          <w:numId w:val="4"/>
        </w:numPr>
      </w:pPr>
      <w:r>
        <w:t>Chelation case</w:t>
      </w:r>
    </w:p>
    <w:p w14:paraId="7D626E23" w14:textId="4B50E350" w:rsidR="00F375BE" w:rsidRDefault="00F375BE" w:rsidP="00A42BE9">
      <w:pPr>
        <w:pStyle w:val="ListParagraph"/>
        <w:numPr>
          <w:ilvl w:val="0"/>
          <w:numId w:val="4"/>
        </w:numPr>
      </w:pPr>
      <w:r>
        <w:t>Request additional visits</w:t>
      </w:r>
    </w:p>
    <w:p w14:paraId="49B1B74F" w14:textId="4017C548" w:rsidR="0018347A" w:rsidRDefault="00F375BE" w:rsidP="00A42BE9">
      <w:pPr>
        <w:pStyle w:val="ListParagraph"/>
        <w:numPr>
          <w:ilvl w:val="0"/>
          <w:numId w:val="4"/>
        </w:numPr>
      </w:pPr>
      <w:r>
        <w:t>Request case conference</w:t>
      </w:r>
    </w:p>
    <w:p w14:paraId="706BE0FF" w14:textId="41D2307C" w:rsidR="00F375BE" w:rsidRDefault="00F375BE" w:rsidP="00A42BE9">
      <w:pPr>
        <w:pStyle w:val="ListParagraph"/>
        <w:numPr>
          <w:ilvl w:val="0"/>
          <w:numId w:val="4"/>
        </w:numPr>
      </w:pPr>
      <w:r>
        <w:t xml:space="preserve">Request training </w:t>
      </w:r>
    </w:p>
    <w:p w14:paraId="379AD645" w14:textId="0D1D4746" w:rsidR="0018347A" w:rsidRDefault="0018347A" w:rsidP="00A42BE9">
      <w:pPr>
        <w:pStyle w:val="ListParagraph"/>
        <w:numPr>
          <w:ilvl w:val="1"/>
          <w:numId w:val="4"/>
        </w:numPr>
      </w:pPr>
      <w:r>
        <w:t>Lead 101</w:t>
      </w:r>
    </w:p>
    <w:p w14:paraId="3743EF78" w14:textId="4D164E34" w:rsidR="0018347A" w:rsidRDefault="0018347A" w:rsidP="00A42BE9">
      <w:pPr>
        <w:pStyle w:val="ListParagraph"/>
        <w:numPr>
          <w:ilvl w:val="1"/>
          <w:numId w:val="4"/>
        </w:numPr>
      </w:pPr>
      <w:r>
        <w:t xml:space="preserve">NCM </w:t>
      </w:r>
    </w:p>
    <w:p w14:paraId="6BC2EEE3" w14:textId="5C868004" w:rsidR="0018347A" w:rsidRDefault="0018347A" w:rsidP="00A42BE9">
      <w:pPr>
        <w:pStyle w:val="ListParagraph"/>
        <w:numPr>
          <w:ilvl w:val="1"/>
          <w:numId w:val="4"/>
        </w:numPr>
      </w:pPr>
      <w:r>
        <w:t>Database</w:t>
      </w:r>
    </w:p>
    <w:p w14:paraId="2EE9FD1C" w14:textId="6A8C6CA9" w:rsidR="002049BF" w:rsidRDefault="002049BF" w:rsidP="00A42BE9">
      <w:pPr>
        <w:pStyle w:val="ListParagraph"/>
        <w:numPr>
          <w:ilvl w:val="1"/>
          <w:numId w:val="4"/>
        </w:numPr>
      </w:pPr>
      <w:r>
        <w:t xml:space="preserve">Lead Safe Home </w:t>
      </w:r>
    </w:p>
    <w:p w14:paraId="28318EA0" w14:textId="3C4D5876" w:rsidR="00A42BE9" w:rsidRDefault="00A42BE9" w:rsidP="00A42BE9">
      <w:pPr>
        <w:pStyle w:val="ListParagraph"/>
        <w:numPr>
          <w:ilvl w:val="1"/>
          <w:numId w:val="4"/>
        </w:numPr>
      </w:pPr>
      <w:r>
        <w:t>Other trainings may be offered depending on identified needs</w:t>
      </w:r>
    </w:p>
    <w:p w14:paraId="18A7F6BD" w14:textId="7B3963B0" w:rsidR="00F375BE" w:rsidRDefault="00F375BE">
      <w:r>
        <w:t xml:space="preserve">*General questions and inquiries can always be emailed directly to your </w:t>
      </w:r>
      <w:r w:rsidR="00D6224F">
        <w:t>N</w:t>
      </w:r>
      <w:r>
        <w:t xml:space="preserve">urse </w:t>
      </w:r>
      <w:r w:rsidR="00D6224F">
        <w:t>C</w:t>
      </w:r>
      <w:r>
        <w:t>onsultant.</w:t>
      </w:r>
    </w:p>
    <w:sectPr w:rsidR="00F37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3E13A" w14:textId="77777777" w:rsidR="00430045" w:rsidRDefault="00430045" w:rsidP="00304B48">
      <w:pPr>
        <w:spacing w:after="0" w:line="240" w:lineRule="auto"/>
      </w:pPr>
      <w:r>
        <w:separator/>
      </w:r>
    </w:p>
  </w:endnote>
  <w:endnote w:type="continuationSeparator" w:id="0">
    <w:p w14:paraId="0DC65CFA" w14:textId="77777777" w:rsidR="00430045" w:rsidRDefault="00430045" w:rsidP="00304B48">
      <w:pPr>
        <w:spacing w:after="0" w:line="240" w:lineRule="auto"/>
      </w:pPr>
      <w:r>
        <w:continuationSeparator/>
      </w:r>
    </w:p>
  </w:endnote>
  <w:endnote w:type="continuationNotice" w:id="1">
    <w:p w14:paraId="54D8D78C" w14:textId="77777777" w:rsidR="00430045" w:rsidRDefault="004300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5F9D2" w14:textId="77777777" w:rsidR="00430045" w:rsidRDefault="00430045" w:rsidP="00304B48">
      <w:pPr>
        <w:spacing w:after="0" w:line="240" w:lineRule="auto"/>
      </w:pPr>
      <w:r>
        <w:separator/>
      </w:r>
    </w:p>
  </w:footnote>
  <w:footnote w:type="continuationSeparator" w:id="0">
    <w:p w14:paraId="599D083A" w14:textId="77777777" w:rsidR="00430045" w:rsidRDefault="00430045" w:rsidP="00304B48">
      <w:pPr>
        <w:spacing w:after="0" w:line="240" w:lineRule="auto"/>
      </w:pPr>
      <w:r>
        <w:continuationSeparator/>
      </w:r>
    </w:p>
  </w:footnote>
  <w:footnote w:type="continuationNotice" w:id="1">
    <w:p w14:paraId="6889BC9D" w14:textId="77777777" w:rsidR="00430045" w:rsidRDefault="0043004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93B21"/>
    <w:multiLevelType w:val="hybridMultilevel"/>
    <w:tmpl w:val="5F420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B2338"/>
    <w:multiLevelType w:val="hybridMultilevel"/>
    <w:tmpl w:val="8828E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C09B4"/>
    <w:multiLevelType w:val="hybridMultilevel"/>
    <w:tmpl w:val="CDDAB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33311"/>
    <w:multiLevelType w:val="hybridMultilevel"/>
    <w:tmpl w:val="AC5A63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3451260">
    <w:abstractNumId w:val="2"/>
  </w:num>
  <w:num w:numId="2" w16cid:durableId="561909298">
    <w:abstractNumId w:val="1"/>
  </w:num>
  <w:num w:numId="3" w16cid:durableId="1222904054">
    <w:abstractNumId w:val="3"/>
  </w:num>
  <w:num w:numId="4" w16cid:durableId="1837265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5BE"/>
    <w:rsid w:val="0018347A"/>
    <w:rsid w:val="00193FFA"/>
    <w:rsid w:val="002049BF"/>
    <w:rsid w:val="002119A5"/>
    <w:rsid w:val="002742E6"/>
    <w:rsid w:val="00287D19"/>
    <w:rsid w:val="00304B48"/>
    <w:rsid w:val="003766B4"/>
    <w:rsid w:val="003C658E"/>
    <w:rsid w:val="00430045"/>
    <w:rsid w:val="004445D4"/>
    <w:rsid w:val="00470399"/>
    <w:rsid w:val="004A7681"/>
    <w:rsid w:val="00524024"/>
    <w:rsid w:val="00537A6E"/>
    <w:rsid w:val="00554ACF"/>
    <w:rsid w:val="0055544F"/>
    <w:rsid w:val="00582AE3"/>
    <w:rsid w:val="005A0867"/>
    <w:rsid w:val="005A63C3"/>
    <w:rsid w:val="005E4A38"/>
    <w:rsid w:val="00675BE2"/>
    <w:rsid w:val="00683D0B"/>
    <w:rsid w:val="00692922"/>
    <w:rsid w:val="006B4FBD"/>
    <w:rsid w:val="006E0177"/>
    <w:rsid w:val="007720CC"/>
    <w:rsid w:val="008269BF"/>
    <w:rsid w:val="00941B92"/>
    <w:rsid w:val="00947CFD"/>
    <w:rsid w:val="00A40538"/>
    <w:rsid w:val="00A42BE9"/>
    <w:rsid w:val="00A432D0"/>
    <w:rsid w:val="00A84E90"/>
    <w:rsid w:val="00AE31EF"/>
    <w:rsid w:val="00AF161B"/>
    <w:rsid w:val="00B42E3C"/>
    <w:rsid w:val="00C234A2"/>
    <w:rsid w:val="00C40CB3"/>
    <w:rsid w:val="00C65139"/>
    <w:rsid w:val="00D216B8"/>
    <w:rsid w:val="00D6224F"/>
    <w:rsid w:val="00D960A6"/>
    <w:rsid w:val="00DC6DE2"/>
    <w:rsid w:val="00DF10FA"/>
    <w:rsid w:val="00E03159"/>
    <w:rsid w:val="00E15B90"/>
    <w:rsid w:val="00E94595"/>
    <w:rsid w:val="00E94C0A"/>
    <w:rsid w:val="00F375BE"/>
    <w:rsid w:val="00F3784B"/>
    <w:rsid w:val="00F70529"/>
    <w:rsid w:val="00F753E7"/>
    <w:rsid w:val="3B9E0882"/>
    <w:rsid w:val="43498631"/>
    <w:rsid w:val="4B87A0A8"/>
    <w:rsid w:val="50368DB6"/>
    <w:rsid w:val="7787A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90670"/>
  <w15:chartTrackingRefBased/>
  <w15:docId w15:val="{306BA0DC-B78E-4179-8EB1-1EB37B32A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84B"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sid w:val="00675BE2"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rsid w:val="00675B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5BE2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75BE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0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0A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F16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16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16B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04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4B48"/>
  </w:style>
  <w:style w:type="paragraph" w:styleId="Footer">
    <w:name w:val="footer"/>
    <w:basedOn w:val="Normal"/>
    <w:link w:val="FooterChar"/>
    <w:uiPriority w:val="99"/>
    <w:semiHidden/>
    <w:unhideWhenUsed/>
    <w:rsid w:val="00304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4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DHHS-CLPPP@michigan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iclppp.org/wp-content/uploads/Nurse-Consultant-Coverage.pn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5A772B021CF4B8BD5ED429862F296" ma:contentTypeVersion="13" ma:contentTypeDescription="Create a new document." ma:contentTypeScope="" ma:versionID="90e83a0a779ddd70bf2de9d6b8dba11f">
  <xsd:schema xmlns:xsd="http://www.w3.org/2001/XMLSchema" xmlns:xs="http://www.w3.org/2001/XMLSchema" xmlns:p="http://schemas.microsoft.com/office/2006/metadata/properties" xmlns:ns2="93dab81d-502f-4913-bf91-d534f41765b4" xmlns:ns3="d5a8b8c1-e0f0-41c0-8d61-42235809ce7d" xmlns:ns4="aa995dfa-3ca5-4747-88d3-8689f799c747" xmlns:ns5="e4664c3e-f049-4574-bd7d-7499d2032cca" targetNamespace="http://schemas.microsoft.com/office/2006/metadata/properties" ma:root="true" ma:fieldsID="ce9766da8335435a2ebfe6fe721691af" ns2:_="" ns3:_="" ns4:_="" ns5:_="">
    <xsd:import namespace="93dab81d-502f-4913-bf91-d534f41765b4"/>
    <xsd:import namespace="d5a8b8c1-e0f0-41c0-8d61-42235809ce7d"/>
    <xsd:import namespace="aa995dfa-3ca5-4747-88d3-8689f799c747"/>
    <xsd:import namespace="e4664c3e-f049-4574-bd7d-7499d2032c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4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ab81d-502f-4913-bf91-d534f4176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0d83692-8000-456c-81e0-753272234f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8b8c1-e0f0-41c0-8d61-42235809ce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95dfa-3ca5-4747-88d3-8689f799c747" elementFormDefault="qualified">
    <xsd:import namespace="http://schemas.microsoft.com/office/2006/documentManagement/types"/>
    <xsd:import namespace="http://schemas.microsoft.com/office/infopath/2007/PartnerControls"/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64c3e-f049-4574-bd7d-7499d2032cc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d95f5e43-2810-4552-851c-b1e80597db89}" ma:internalName="TaxCatchAll" ma:showField="CatchAllData" ma:web="d5a8b8c1-e0f0-41c0-8d61-42235809ce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dab81d-502f-4913-bf91-d534f41765b4">
      <Terms xmlns="http://schemas.microsoft.com/office/infopath/2007/PartnerControls"/>
    </lcf76f155ced4ddcb4097134ff3c332f>
    <TaxCatchAll xmlns="e4664c3e-f049-4574-bd7d-7499d2032cca" xsi:nil="true"/>
    <SharedWithUsers xmlns="d5a8b8c1-e0f0-41c0-8d61-42235809ce7d">
      <UserInfo>
        <DisplayName>Twichell, Michelle (DHHS)</DisplayName>
        <AccountId>9325</AccountId>
        <AccountType/>
      </UserInfo>
      <UserInfo>
        <DisplayName>Medina, Angela (DHHS-Contractor)</DisplayName>
        <AccountId>9872</AccountId>
        <AccountType/>
      </UserInfo>
      <UserInfo>
        <DisplayName>Dyal, Trisha (DHHS-Contractor)</DisplayName>
        <AccountId>23193</AccountId>
        <AccountType/>
      </UserInfo>
      <UserInfo>
        <DisplayName>Hosner, Veronica (DHHS)</DisplayName>
        <AccountId>8889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53A1B09-25B8-4B95-B509-3912376D75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224AF1-0FEC-40D9-B2F0-BA6E36A2F8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dab81d-502f-4913-bf91-d534f41765b4"/>
    <ds:schemaRef ds:uri="d5a8b8c1-e0f0-41c0-8d61-42235809ce7d"/>
    <ds:schemaRef ds:uri="aa995dfa-3ca5-4747-88d3-8689f799c747"/>
    <ds:schemaRef ds:uri="e4664c3e-f049-4574-bd7d-7499d2032c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98A6CF-3ADE-4BD3-9355-815C4934C1AF}">
  <ds:schemaRefs>
    <ds:schemaRef ds:uri="http://schemas.microsoft.com/office/2006/metadata/properties"/>
    <ds:schemaRef ds:uri="http://schemas.microsoft.com/office/infopath/2007/PartnerControls"/>
    <ds:schemaRef ds:uri="93dab81d-502f-4913-bf91-d534f41765b4"/>
    <ds:schemaRef ds:uri="e4664c3e-f049-4574-bd7d-7499d2032cca"/>
    <ds:schemaRef ds:uri="d5a8b8c1-e0f0-41c0-8d61-42235809ce7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Surma, Aimee (DHHS-Contractor)</dc:creator>
  <cp:keywords/>
  <dc:description/>
  <cp:lastModifiedBy>Surma, Aimee (DHHS-Contractor)</cp:lastModifiedBy>
  <cp:revision>43</cp:revision>
  <dcterms:created xsi:type="dcterms:W3CDTF">2022-09-28T13:50:00Z</dcterms:created>
  <dcterms:modified xsi:type="dcterms:W3CDTF">2022-11-02T20:38:00Z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2022-09-28T13:53:54Z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0f9d2133-05e2-4075-a545-79c15a552095</vt:lpwstr>
  </property>
  <property fmtid="{D5CDD505-2E9C-101B-9397-08002B2CF9AE}" pid="8" name="MSIP_Label_3a2fed65-62e7-46ea-af74-187e0c17143a_ContentBits">
    <vt:lpwstr>0</vt:lpwstr>
  </property>
  <property fmtid="{D5CDD505-2E9C-101B-9397-08002B2CF9AE}" pid="9" name="ContentTypeId">
    <vt:lpwstr>0x0101005485A772B021CF4B8BD5ED429862F296</vt:lpwstr>
  </property>
  <property fmtid="{D5CDD505-2E9C-101B-9397-08002B2CF9AE}" pid="10" name="MediaServiceImageTags">
    <vt:lpwstr/>
  </property>
</Properties>
</file>